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小标宋" w:hAnsi="小标宋" w:eastAsia="小标宋" w:cs="小标宋"/>
          <w:sz w:val="44"/>
          <w:szCs w:val="44"/>
        </w:rPr>
      </w:pPr>
      <w:r>
        <w:rPr>
          <w:rFonts w:hint="eastAsia" w:ascii="小标宋" w:hAnsi="小标宋" w:eastAsia="小标宋" w:cs="小标宋"/>
          <w:sz w:val="44"/>
          <w:szCs w:val="44"/>
        </w:rPr>
        <w:t>关于深圳能源财务有限公司</w:t>
      </w:r>
    </w:p>
    <w:p>
      <w:pPr>
        <w:spacing w:line="560" w:lineRule="exact"/>
        <w:jc w:val="center"/>
        <w:rPr>
          <w:rFonts w:hint="eastAsia" w:ascii="小标宋" w:hAnsi="小标宋" w:eastAsia="小标宋" w:cs="小标宋"/>
          <w:sz w:val="44"/>
          <w:szCs w:val="44"/>
          <w:lang w:val="en-US" w:eastAsia="zh-CN"/>
        </w:rPr>
      </w:pPr>
      <w:r>
        <w:rPr>
          <w:rFonts w:hint="eastAsia" w:ascii="小标宋" w:hAnsi="小标宋" w:eastAsia="小标宋" w:cs="小标宋"/>
          <w:sz w:val="44"/>
          <w:szCs w:val="44"/>
        </w:rPr>
        <w:t>法定代表人、董事长变更的临时披露</w:t>
      </w:r>
      <w:r>
        <w:rPr>
          <w:rFonts w:hint="eastAsia" w:ascii="小标宋" w:hAnsi="小标宋" w:eastAsia="小标宋" w:cs="小标宋"/>
          <w:sz w:val="44"/>
          <w:szCs w:val="44"/>
          <w:lang w:val="en-US" w:eastAsia="zh-CN"/>
        </w:rPr>
        <w:t>公告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深圳能源财务有限公司（以下简称“公司”）及董事会全体成员保证信息披露内容的真实、准确和完整，没有虚假记载、误导性陈述或重大遗漏。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根据国家金融监督管理总局深圳监管局发来《国家金融监督管理总局深圳监管局关于吴兵任职资格的批复》（深金复〔2024〕96号），从2</w:t>
      </w:r>
      <w:r>
        <w:rPr>
          <w:rFonts w:ascii="仿宋_GB2312" w:hAnsi="仿宋_GB2312" w:eastAsia="仿宋_GB2312" w:cs="仿宋_GB2312"/>
          <w:sz w:val="32"/>
          <w:szCs w:val="32"/>
        </w:rPr>
        <w:t>024</w:t>
      </w:r>
      <w:r>
        <w:rPr>
          <w:rFonts w:hint="eastAsia" w:ascii="仿宋_GB2312" w:hAnsi="仿宋_GB2312" w:eastAsia="仿宋_GB2312" w:cs="仿宋_GB2312"/>
          <w:sz w:val="32"/>
          <w:szCs w:val="32"/>
        </w:rPr>
        <w:t>年3月8日起吴兵董事长正式任职。2024年3月26日，公司已在深圳市市场监督管理局福田监管局完成营业执照变更手续，法定代表人由现任董事长吴兵担任。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特此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</w:t>
      </w:r>
    </w:p>
    <w:p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国家金融监督管理总局深圳监管局关于吴兵任职资格的批复（深金复〔2024〕96号）</w:t>
      </w:r>
    </w:p>
    <w:p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深圳能源财务有限公司营业执照（20240326）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3"/>
        <w:widowControl/>
        <w:wordWrap w:val="0"/>
        <w:spacing w:beforeAutospacing="0" w:afterAutospacing="0" w:line="560" w:lineRule="exact"/>
        <w:jc w:val="righ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深圳能源财务有限公司  </w:t>
      </w:r>
    </w:p>
    <w:p>
      <w:pPr>
        <w:pStyle w:val="3"/>
        <w:widowControl/>
        <w:spacing w:beforeAutospacing="0" w:afterAutospacing="0" w:line="560" w:lineRule="exact"/>
        <w:jc w:val="right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二〇二四年三月二十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八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日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87630</wp:posOffset>
            </wp:positionV>
            <wp:extent cx="5613400" cy="7757795"/>
            <wp:effectExtent l="0" t="0" r="6350" b="14605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75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44450</wp:posOffset>
            </wp:positionV>
            <wp:extent cx="5615940" cy="7835265"/>
            <wp:effectExtent l="0" t="0" r="3810" b="13335"/>
            <wp:wrapTopAndBottom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8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616575" cy="3973195"/>
            <wp:effectExtent l="0" t="0" r="317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小标宋">
    <w:panose1 w:val="03000509000000000000"/>
    <w:charset w:val="86"/>
    <w:family w:val="script"/>
    <w:pitch w:val="default"/>
    <w:sig w:usb0="00000283" w:usb1="180F0C10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75C013"/>
    <w:multiLevelType w:val="singleLevel"/>
    <w:tmpl w:val="AC75C013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0A7"/>
    <w:rsid w:val="005F7418"/>
    <w:rsid w:val="006A20A7"/>
    <w:rsid w:val="009537F1"/>
    <w:rsid w:val="022343DA"/>
    <w:rsid w:val="057713C0"/>
    <w:rsid w:val="06DA097E"/>
    <w:rsid w:val="07EA2D30"/>
    <w:rsid w:val="08B6373A"/>
    <w:rsid w:val="0A5D4A47"/>
    <w:rsid w:val="0E116541"/>
    <w:rsid w:val="103B770F"/>
    <w:rsid w:val="10586798"/>
    <w:rsid w:val="11C06543"/>
    <w:rsid w:val="1523767E"/>
    <w:rsid w:val="169749D8"/>
    <w:rsid w:val="1C31170A"/>
    <w:rsid w:val="1F171AAF"/>
    <w:rsid w:val="20DF39EC"/>
    <w:rsid w:val="213E6226"/>
    <w:rsid w:val="2250599E"/>
    <w:rsid w:val="22F223E3"/>
    <w:rsid w:val="23EA1761"/>
    <w:rsid w:val="245507C3"/>
    <w:rsid w:val="248135AD"/>
    <w:rsid w:val="25CD57DA"/>
    <w:rsid w:val="284E377D"/>
    <w:rsid w:val="28693136"/>
    <w:rsid w:val="28D46C4F"/>
    <w:rsid w:val="28DE33D1"/>
    <w:rsid w:val="2A4C594A"/>
    <w:rsid w:val="2C850F26"/>
    <w:rsid w:val="2D3F481C"/>
    <w:rsid w:val="2D635400"/>
    <w:rsid w:val="2DA87803"/>
    <w:rsid w:val="2E8A4445"/>
    <w:rsid w:val="2EB7681E"/>
    <w:rsid w:val="2F3D6C7C"/>
    <w:rsid w:val="304E19D3"/>
    <w:rsid w:val="304F6E9C"/>
    <w:rsid w:val="3388021D"/>
    <w:rsid w:val="33F03D2A"/>
    <w:rsid w:val="36D71138"/>
    <w:rsid w:val="388E3CAB"/>
    <w:rsid w:val="3A3372DF"/>
    <w:rsid w:val="3A723DA3"/>
    <w:rsid w:val="3B247548"/>
    <w:rsid w:val="3C8258F4"/>
    <w:rsid w:val="3CA50DE2"/>
    <w:rsid w:val="3CD86F86"/>
    <w:rsid w:val="3F9712F3"/>
    <w:rsid w:val="3FBF5DF6"/>
    <w:rsid w:val="3FD65FD9"/>
    <w:rsid w:val="40BF19FE"/>
    <w:rsid w:val="40C17319"/>
    <w:rsid w:val="41E5013A"/>
    <w:rsid w:val="42A81EEB"/>
    <w:rsid w:val="42B31507"/>
    <w:rsid w:val="441550A3"/>
    <w:rsid w:val="44547D81"/>
    <w:rsid w:val="46946365"/>
    <w:rsid w:val="46CB1D1D"/>
    <w:rsid w:val="485A202B"/>
    <w:rsid w:val="488A4CD3"/>
    <w:rsid w:val="49A37B89"/>
    <w:rsid w:val="4BA70097"/>
    <w:rsid w:val="4C083956"/>
    <w:rsid w:val="4CA371D8"/>
    <w:rsid w:val="4DA60FE5"/>
    <w:rsid w:val="4DEA4B88"/>
    <w:rsid w:val="4EDB6A49"/>
    <w:rsid w:val="505025ED"/>
    <w:rsid w:val="50A41975"/>
    <w:rsid w:val="51074E36"/>
    <w:rsid w:val="523673BF"/>
    <w:rsid w:val="53B555F0"/>
    <w:rsid w:val="54BB5AA1"/>
    <w:rsid w:val="563E1246"/>
    <w:rsid w:val="57103F70"/>
    <w:rsid w:val="59E55454"/>
    <w:rsid w:val="5A2603C8"/>
    <w:rsid w:val="5BA47210"/>
    <w:rsid w:val="5CB62397"/>
    <w:rsid w:val="5DF30CAB"/>
    <w:rsid w:val="5EEF6A7A"/>
    <w:rsid w:val="66732CDF"/>
    <w:rsid w:val="67573A8B"/>
    <w:rsid w:val="69A12120"/>
    <w:rsid w:val="6A2D52E7"/>
    <w:rsid w:val="6CC343CE"/>
    <w:rsid w:val="6D251261"/>
    <w:rsid w:val="6D3E455E"/>
    <w:rsid w:val="6D67526B"/>
    <w:rsid w:val="6DB74BF2"/>
    <w:rsid w:val="6F162358"/>
    <w:rsid w:val="6F8A32DE"/>
    <w:rsid w:val="704D3CFA"/>
    <w:rsid w:val="71CD206F"/>
    <w:rsid w:val="71D715C7"/>
    <w:rsid w:val="73B774E0"/>
    <w:rsid w:val="73BB380F"/>
    <w:rsid w:val="74215A64"/>
    <w:rsid w:val="78000026"/>
    <w:rsid w:val="78004FAE"/>
    <w:rsid w:val="7A432FA3"/>
    <w:rsid w:val="7AFC5295"/>
    <w:rsid w:val="7B4F0964"/>
    <w:rsid w:val="7C2B7845"/>
    <w:rsid w:val="7C2E6E41"/>
    <w:rsid w:val="7C9A0331"/>
    <w:rsid w:val="7D924D26"/>
    <w:rsid w:val="7F65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6">
    <w:name w:val="批注框文本 字符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48</Words>
  <Characters>278</Characters>
  <Lines>2</Lines>
  <Paragraphs>1</Paragraphs>
  <TotalTime>68</TotalTime>
  <ScaleCrop>false</ScaleCrop>
  <LinksUpToDate>false</LinksUpToDate>
  <CharactersWithSpaces>325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2023-05-29T00:38:00Z</dcterms:created>
  <dc:creator>lenovo</dc:creator>
  <cp:lastModifiedBy>杨洁</cp:lastModifiedBy>
  <cp:lastPrinted>2024-03-27T06:29:00Z</cp:lastPrinted>
  <dcterms:modified xsi:type="dcterms:W3CDTF">2024-03-28T01:29:18Z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56254F6922E4489D96D16002AF1A02EE_12</vt:lpwstr>
  </property>
</Properties>
</file>